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41" w:rsidRPr="00DF60CC" w:rsidRDefault="00DC5441" w:rsidP="00DF60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</w:pPr>
      <w:r w:rsidRPr="00DF60CC"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  <w:t>Actividad de Aprendizaje Nº 3: Ensayo de reflexión personal sob</w:t>
      </w:r>
      <w:bookmarkStart w:id="0" w:name="_GoBack"/>
      <w:bookmarkEnd w:id="0"/>
      <w:r w:rsidRPr="00DF60CC"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  <w:t>re la identidad ignaciana y los retos e implicaciones que se derivan de ella, para la gerencia social, en la obra en la que trabaja.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PRIMERA PARTE: Marco conceptual ignaciano del Proyecto de Mejoramiento.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>Teniendo en cuenta las indicaciones presentadas desde el tema 4, este primer ensayo</w:t>
      </w:r>
      <w:bookmarkStart w:id="1" w:name="_ftnref1"/>
      <w:r w:rsidRPr="00DF60CC">
        <w:rPr>
          <w:rFonts w:ascii="Times New Roman" w:eastAsia="Times New Roman" w:hAnsi="Times New Roman" w:cs="Times New Roman"/>
          <w:lang w:eastAsia="es-VE"/>
        </w:rPr>
        <w:t xml:space="preserve"> [1] </w:t>
      </w:r>
      <w:bookmarkEnd w:id="1"/>
      <w:r w:rsidRPr="00DF60CC">
        <w:rPr>
          <w:rFonts w:ascii="Times New Roman" w:eastAsia="Times New Roman" w:hAnsi="Times New Roman" w:cs="Times New Roman"/>
          <w:lang w:eastAsia="es-VE"/>
        </w:rPr>
        <w:t xml:space="preserve">de Módulo: Identidad Ignaciana, requiere del estudio completo de la Parte I y puede demandarle alrededor de 15 horas de trabajo por lo menos.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Es importante destacar que este ensayo se constituye en la primera parte del Marco Conceptual Ignaciano de su Proyecto de Mejoramiento.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1. OBJETIVO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1. Realizar un análisis profundo de la Identidad Ignaciana, desde los interrogantes planteados en los documentos del P. Josep Rambla, S.J. y del P. Ferrán Manresa, S.J. sobre la visión de conjunto de la vida de Ignacio y de su espiritualidad, que se constituya en la primera parte del Marco Conceptual Ignaciano de su proyecto de Mejoramiento.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2. DESARROLLO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Elabore un ensayo (máximo 5 páginas a renglón simple) sobre la Identidad Ignaciana que se constituya en Marco Conceptual Ignaciano de su proyecto de Mejoramiento.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Los interrogantes incluidos en los documentos del P. Josep Rambla, S.J. y del P. Ferrán Manresa, S.J. sobre la visión de conjunto de la vida de Ignacio y de su espiritualidad, son la base para el desarrollo de este ensayo.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A continuación le recordamos dichos interrogantes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Le recomendamos volver a los textos del Módulo para tener claridad sobre su sentido.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1. Sobre l Texto: LA ACCIÓN DEL ESPIRITU EN IÑIGO de Josep Rambla, S.J.: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b/>
          <w:bCs/>
          <w:lang w:eastAsia="es-VE"/>
        </w:rPr>
        <w:t xml:space="preserve">1. </w:t>
      </w:r>
      <w:r w:rsidRPr="00DF60CC">
        <w:rPr>
          <w:rFonts w:ascii="Times New Roman" w:eastAsia="Times New Roman" w:hAnsi="Times New Roman" w:cs="Times New Roman"/>
          <w:lang w:eastAsia="es-VE"/>
        </w:rPr>
        <w:t xml:space="preserve">Mi vivencia personal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>¿“Me siento bien” con el peregrino? ¿Con qué faceta me hallo más identificado? ¿Por qué? ¿Menos identificado? ¿Por qué</w:t>
      </w:r>
      <w:proofErr w:type="gramStart"/>
      <w:r w:rsidRPr="00DF60CC">
        <w:rPr>
          <w:rFonts w:ascii="Times New Roman" w:eastAsia="Times New Roman" w:hAnsi="Times New Roman" w:cs="Times New Roman"/>
          <w:lang w:eastAsia="es-VE"/>
        </w:rPr>
        <w:t>?.</w:t>
      </w:r>
      <w:proofErr w:type="gramEnd"/>
      <w:r w:rsidRPr="00DF60CC">
        <w:rPr>
          <w:rFonts w:ascii="Times New Roman" w:eastAsia="Times New Roman" w:hAnsi="Times New Roman" w:cs="Times New Roman"/>
          <w:lang w:eastAsia="es-VE"/>
        </w:rPr>
        <w:t xml:space="preserve">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2. Una etapa de la peregrinación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Escoge una etapa de la peregrinación Ignaciana: Loyola, Montserrat, Manresa, Tierra Santa, Barcelona, Alcalá, Salamanca, París, Italia, Roma… Analiza la experiencia espiritual de esta etapa: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>· Ignacio: ¿qué hace? ¿</w:t>
      </w:r>
      <w:proofErr w:type="gramStart"/>
      <w:r w:rsidRPr="00DF60CC">
        <w:rPr>
          <w:rFonts w:ascii="Times New Roman" w:eastAsia="Times New Roman" w:hAnsi="Times New Roman" w:cs="Times New Roman"/>
          <w:lang w:eastAsia="es-VE"/>
        </w:rPr>
        <w:t>cómo</w:t>
      </w:r>
      <w:proofErr w:type="gramEnd"/>
      <w:r w:rsidRPr="00DF60CC">
        <w:rPr>
          <w:rFonts w:ascii="Times New Roman" w:eastAsia="Times New Roman" w:hAnsi="Times New Roman" w:cs="Times New Roman"/>
          <w:lang w:eastAsia="es-VE"/>
        </w:rPr>
        <w:t xml:space="preserve"> manifiesta su estado espiritual? ¿</w:t>
      </w:r>
      <w:proofErr w:type="gramStart"/>
      <w:r w:rsidRPr="00DF60CC">
        <w:rPr>
          <w:rFonts w:ascii="Times New Roman" w:eastAsia="Times New Roman" w:hAnsi="Times New Roman" w:cs="Times New Roman"/>
          <w:lang w:eastAsia="es-VE"/>
        </w:rPr>
        <w:t>qué</w:t>
      </w:r>
      <w:proofErr w:type="gramEnd"/>
      <w:r w:rsidRPr="00DF60CC">
        <w:rPr>
          <w:rFonts w:ascii="Times New Roman" w:eastAsia="Times New Roman" w:hAnsi="Times New Roman" w:cs="Times New Roman"/>
          <w:lang w:eastAsia="es-VE"/>
        </w:rPr>
        <w:t xml:space="preserve"> le ocurre y cómo reacciona? ¿Qué elementos de los Ejercicios aparecen en acción?...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>· Yo: ¿qué enseñanza descubro para mi vida personal? ¿</w:t>
      </w:r>
      <w:proofErr w:type="gramStart"/>
      <w:r w:rsidRPr="00DF60CC">
        <w:rPr>
          <w:rFonts w:ascii="Times New Roman" w:eastAsia="Times New Roman" w:hAnsi="Times New Roman" w:cs="Times New Roman"/>
          <w:lang w:eastAsia="es-VE"/>
        </w:rPr>
        <w:t>para</w:t>
      </w:r>
      <w:proofErr w:type="gramEnd"/>
      <w:r w:rsidRPr="00DF60CC">
        <w:rPr>
          <w:rFonts w:ascii="Times New Roman" w:eastAsia="Times New Roman" w:hAnsi="Times New Roman" w:cs="Times New Roman"/>
          <w:lang w:eastAsia="es-VE"/>
        </w:rPr>
        <w:t xml:space="preserve"> mi apostolado? (Si es jesuita: ¿qué semillas de una Compañía renovada – de futuro- destacaría? ¿</w:t>
      </w:r>
      <w:proofErr w:type="gramStart"/>
      <w:r w:rsidRPr="00DF60CC">
        <w:rPr>
          <w:rFonts w:ascii="Times New Roman" w:eastAsia="Times New Roman" w:hAnsi="Times New Roman" w:cs="Times New Roman"/>
          <w:lang w:eastAsia="es-VE"/>
        </w:rPr>
        <w:t>por</w:t>
      </w:r>
      <w:proofErr w:type="gramEnd"/>
      <w:r w:rsidRPr="00DF60CC">
        <w:rPr>
          <w:rFonts w:ascii="Times New Roman" w:eastAsia="Times New Roman" w:hAnsi="Times New Roman" w:cs="Times New Roman"/>
          <w:lang w:eastAsia="es-VE"/>
        </w:rPr>
        <w:t xml:space="preserve"> qué?).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b/>
          <w:bCs/>
          <w:lang w:eastAsia="es-VE"/>
        </w:rPr>
        <w:t xml:space="preserve">3. </w:t>
      </w:r>
      <w:r w:rsidRPr="00DF60CC">
        <w:rPr>
          <w:rFonts w:ascii="Times New Roman" w:eastAsia="Times New Roman" w:hAnsi="Times New Roman" w:cs="Times New Roman"/>
          <w:lang w:eastAsia="es-VE"/>
        </w:rPr>
        <w:t xml:space="preserve">La transformación de la persona a lo largo de la autobiografía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Dios es a la vez “autor de la naturaleza y de la gracia” y, por tanto, no destroza al hombre, sino que lo lleva a la plenitud… Descubre y analiza facetas de la persona de Iñigo que van “convirtiéndose” al evangelio: ¿Cuáles? ¿En qué se transforman? ¿Cómo? ¿Qué conclusiones saco para el crecimiento cristiano? ¿Conclusiones que pueden sacarse para “ayudar a las almas”: educación cristiana, catequesis, conciliaría de grupos, seguimiento espiritual individual…?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4. Ignacio, “modelo” de vida cristiana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lastRenderedPageBreak/>
        <w:t>Rasgos que marcan de manera” original” la vida y el itinerario cristiano de Ignacio y que pueden inspirar un “estilo de vida cristiana común”: ¿cuáles? ¿</w:t>
      </w:r>
      <w:proofErr w:type="gramStart"/>
      <w:r w:rsidRPr="00DF60CC">
        <w:rPr>
          <w:rFonts w:ascii="Times New Roman" w:eastAsia="Times New Roman" w:hAnsi="Times New Roman" w:cs="Times New Roman"/>
          <w:lang w:eastAsia="es-VE"/>
        </w:rPr>
        <w:t>cómo</w:t>
      </w:r>
      <w:proofErr w:type="gramEnd"/>
      <w:r w:rsidRPr="00DF60CC">
        <w:rPr>
          <w:rFonts w:ascii="Times New Roman" w:eastAsia="Times New Roman" w:hAnsi="Times New Roman" w:cs="Times New Roman"/>
          <w:lang w:eastAsia="es-VE"/>
        </w:rPr>
        <w:t xml:space="preserve"> pueden concretarse en una vida no jesuítica: laical, sacerdotal, religiosa?.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5. Ignacio, “modelo” jesuítico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¿Qué aspectos de la vida y proceso ignaciano te parecen más </w:t>
      </w:r>
      <w:r w:rsidRPr="00DF60CC">
        <w:rPr>
          <w:rFonts w:ascii="Times New Roman" w:eastAsia="Times New Roman" w:hAnsi="Times New Roman" w:cs="Times New Roman"/>
          <w:i/>
          <w:iCs/>
          <w:lang w:eastAsia="es-VE"/>
        </w:rPr>
        <w:t xml:space="preserve">substanciales </w:t>
      </w:r>
      <w:r w:rsidRPr="00DF60CC">
        <w:rPr>
          <w:rFonts w:ascii="Times New Roman" w:eastAsia="Times New Roman" w:hAnsi="Times New Roman" w:cs="Times New Roman"/>
          <w:lang w:eastAsia="es-VE"/>
        </w:rPr>
        <w:t>para la vida del jesuita? ¿Por qué? ¿Cómo actualizarlos hoy (= concreciones)? ¿Cómo “trabajarlos“ (= pedagogía)</w:t>
      </w:r>
      <w:proofErr w:type="gramStart"/>
      <w:r w:rsidRPr="00DF60CC">
        <w:rPr>
          <w:rFonts w:ascii="Times New Roman" w:eastAsia="Times New Roman" w:hAnsi="Times New Roman" w:cs="Times New Roman"/>
          <w:lang w:eastAsia="es-VE"/>
        </w:rPr>
        <w:t>?.</w:t>
      </w:r>
      <w:proofErr w:type="gramEnd"/>
      <w:r w:rsidRPr="00DF60CC">
        <w:rPr>
          <w:rFonts w:ascii="Times New Roman" w:eastAsia="Times New Roman" w:hAnsi="Times New Roman" w:cs="Times New Roman"/>
          <w:lang w:eastAsia="es-VE"/>
        </w:rPr>
        <w:t xml:space="preserve">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6. Analizar algunos elementos destacados de la experiencia espiritual de Iñigo.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>Discernimiento, oración, conversación espiritual, compañerismo, relación con la autoridad, con la Iglesia, experiencia de Dios y de Jesucristo, apostolado… ¿Cómo lo vive Ignacio? ¿Qué enseña</w:t>
      </w:r>
      <w:proofErr w:type="gramStart"/>
      <w:r w:rsidRPr="00DF60CC">
        <w:rPr>
          <w:rFonts w:ascii="Times New Roman" w:eastAsia="Times New Roman" w:hAnsi="Times New Roman" w:cs="Times New Roman"/>
          <w:lang w:eastAsia="es-VE"/>
        </w:rPr>
        <w:t>?.</w:t>
      </w:r>
      <w:proofErr w:type="gramEnd"/>
      <w:r w:rsidRPr="00DF60CC">
        <w:rPr>
          <w:rFonts w:ascii="Times New Roman" w:eastAsia="Times New Roman" w:hAnsi="Times New Roman" w:cs="Times New Roman"/>
          <w:lang w:eastAsia="es-VE"/>
        </w:rPr>
        <w:t xml:space="preserve">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7. Peregrinos en el mundo actual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¿Qué puede significar </w:t>
      </w:r>
      <w:r w:rsidRPr="00DF60CC">
        <w:rPr>
          <w:rFonts w:ascii="Times New Roman" w:eastAsia="Times New Roman" w:hAnsi="Times New Roman" w:cs="Times New Roman"/>
          <w:i/>
          <w:iCs/>
          <w:lang w:eastAsia="es-VE"/>
        </w:rPr>
        <w:t>El Peregrino</w:t>
      </w:r>
      <w:r w:rsidRPr="00DF60CC">
        <w:rPr>
          <w:rFonts w:ascii="Times New Roman" w:eastAsia="Times New Roman" w:hAnsi="Times New Roman" w:cs="Times New Roman"/>
          <w:lang w:eastAsia="es-VE"/>
        </w:rPr>
        <w:t xml:space="preserve"> en un mundo que tiende a cierta inmutabilidad (especialización, inculturación…)?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2. Del Texto: EL ESPÍRITU IGNACIANO EN NOSOTROS del P. Ferrán Manresa, S.J.: </w:t>
      </w:r>
    </w:p>
    <w:p w:rsidR="00DC5441" w:rsidRPr="00DF60CC" w:rsidRDefault="00DC5441" w:rsidP="00DF60C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¿Qué es una “experiencia fundante”? </w:t>
      </w:r>
    </w:p>
    <w:p w:rsidR="00DC5441" w:rsidRPr="00DF60CC" w:rsidRDefault="00DC5441" w:rsidP="00DF60C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¿Cuál fue la “experiencia fundante” de Ignacio? </w:t>
      </w:r>
    </w:p>
    <w:p w:rsidR="00DC5441" w:rsidRPr="00DF60CC" w:rsidRDefault="00DC5441" w:rsidP="00DF60C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¿En qué condiciones la experiencia de la que nos habla el relato del peregrino es “fundante” para nosotros? </w:t>
      </w:r>
    </w:p>
    <w:p w:rsidR="00DC5441" w:rsidRPr="00DF60CC" w:rsidRDefault="00DC5441" w:rsidP="00DF60C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¿En qué notaría más, a través de nuestro “modo de proceder” actual, que efectivamente “vamos dando cuerpo” a la experiencia fundante?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3. En la parte final del ensayo enuncien por lo menos tres aportes prácticos, derivados de los principios planteados, para su proyecto de mejoramiento.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t xml:space="preserve">Como producto de esta Actividad debe entregar un ensayo de máximo 5 páginas a renglón simple, Arial 12, sobre los principios de la Identidad Ignaciana derivados de la Vida de San Ignacio y de los Ejercicios Espirituales, que se constituya en Marco Conceptual Ignaciano de su proyecto de Mejoramiento. </w:t>
      </w:r>
    </w:p>
    <w:p w:rsidR="00DC5441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br w:type="textWrapping" w:clear="all"/>
      </w:r>
    </w:p>
    <w:p w:rsidR="00DC5441" w:rsidRPr="00DF60CC" w:rsidRDefault="00DF60CC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DF60CC">
        <w:rPr>
          <w:rFonts w:ascii="Times New Roman" w:eastAsia="Times New Roman" w:hAnsi="Times New Roman" w:cs="Times New Roman"/>
          <w:lang w:eastAsia="es-VE"/>
        </w:rPr>
        <w:pict>
          <v:rect id="_x0000_i1025" style="width:145.85pt;height:.75pt" o:hrpct="330" o:hralign="center" o:hrstd="t" o:hr="t" fillcolor="#a0a0a0" stroked="f"/>
        </w:pict>
      </w:r>
    </w:p>
    <w:p w:rsidR="00DF60CC" w:rsidRPr="00DF60CC" w:rsidRDefault="00DC5441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bookmarkStart w:id="2" w:name="_ftn1"/>
      <w:r w:rsidRPr="00DF60CC">
        <w:rPr>
          <w:rFonts w:ascii="Times New Roman" w:eastAsia="Times New Roman" w:hAnsi="Times New Roman" w:cs="Times New Roman"/>
          <w:lang w:eastAsia="es-VE"/>
        </w:rPr>
        <w:t xml:space="preserve">[1] </w:t>
      </w:r>
      <w:bookmarkEnd w:id="2"/>
      <w:r w:rsidRPr="00DF60CC">
        <w:rPr>
          <w:rFonts w:ascii="Times New Roman" w:eastAsia="Times New Roman" w:hAnsi="Times New Roman" w:cs="Times New Roman"/>
          <w:lang w:eastAsia="es-VE"/>
        </w:rPr>
        <w:t xml:space="preserve">En el siguiente link encuentra el documento: “El ensayo: Diez pistas para su composición”, de Fernando Vásquez: Publicado por el Departamento de Pedagogía, de la Facultad de Educación, de la Universidad de Antioquia, el cual aporta orientaciones básicas para elaborar un ensayo: </w:t>
      </w:r>
    </w:p>
    <w:p w:rsidR="00DC5441" w:rsidRPr="00DF60CC" w:rsidRDefault="00DF60CC" w:rsidP="00DF60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hyperlink r:id="rId5" w:tgtFrame="1" w:history="1">
        <w:r w:rsidR="00DC5441" w:rsidRPr="00DF60CC">
          <w:rPr>
            <w:rFonts w:ascii="Times New Roman" w:eastAsia="Times New Roman" w:hAnsi="Times New Roman" w:cs="Times New Roman"/>
            <w:color w:val="0000FF"/>
            <w:u w:val="single"/>
            <w:lang w:eastAsia="es-VE"/>
          </w:rPr>
          <w:t>http://webcache.googleusercontent.com/search?q=cache:dEdtpLDHh1EJ:aprendeenlinea.udea.edu.co/lms/moodle/mod/resource/view.php%3Finpopup%3Dtrue%26id%3D82777+ensayo-diez-pistas-para-su-composicion&amp;cd=1&amp;hl=es-419&amp;ct=clnk&amp;gl=co</w:t>
        </w:r>
      </w:hyperlink>
    </w:p>
    <w:p w:rsidR="006453EA" w:rsidRPr="00DF60CC" w:rsidRDefault="006453EA" w:rsidP="00DF60CC">
      <w:pPr>
        <w:spacing w:before="120" w:after="120"/>
        <w:jc w:val="both"/>
        <w:rPr>
          <w:rFonts w:ascii="Times New Roman" w:hAnsi="Times New Roman" w:cs="Times New Roman"/>
        </w:rPr>
      </w:pPr>
    </w:p>
    <w:sectPr w:rsidR="006453EA" w:rsidRPr="00DF60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64855"/>
    <w:multiLevelType w:val="multilevel"/>
    <w:tmpl w:val="6410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41"/>
    <w:rsid w:val="006453EA"/>
    <w:rsid w:val="00DC5441"/>
    <w:rsid w:val="00D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9BC4F8-04F2-45E1-AFEF-75BE1DE4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DC544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C5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cache.googleusercontent.com/search?q=cache:dEdtpLDHh1EJ:aprendeenlinea.udea.edu.co/lms/moodle/mod/resource/view.php%3Finpopup%3Dtrue%26id%3D82777+ensayo-diez-pistas-para-su-composicion&amp;cd=1&amp;hl=es-419&amp;ct=clnk&amp;gl=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Barrios</dc:creator>
  <cp:keywords/>
  <dc:description/>
  <cp:lastModifiedBy>Maritza Barrios</cp:lastModifiedBy>
  <cp:revision>2</cp:revision>
  <dcterms:created xsi:type="dcterms:W3CDTF">2013-08-06T15:55:00Z</dcterms:created>
  <dcterms:modified xsi:type="dcterms:W3CDTF">2013-08-07T22:52:00Z</dcterms:modified>
</cp:coreProperties>
</file>